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67" w:rsidRPr="00063DBF" w:rsidRDefault="001A4467" w:rsidP="001A4467">
      <w:pPr>
        <w:pStyle w:val="HeaderDepartmen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2897255</wp:posOffset>
            </wp:positionH>
            <wp:positionV relativeFrom="paragraph">
              <wp:posOffset>0</wp:posOffset>
            </wp:positionV>
            <wp:extent cx="863600" cy="575310"/>
            <wp:effectExtent l="0" t="0" r="0" b="0"/>
            <wp:wrapSquare wrapText="bothSides"/>
            <wp:docPr id="2" name="Grafik 2" descr="Ukraine Flagge Frieden - Kostenlose Vektorgrafik auf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kraine Flagge Frieden - Kostenlose Vektorgrafik auf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4571168</wp:posOffset>
            </wp:positionH>
            <wp:positionV relativeFrom="paragraph">
              <wp:posOffset>281</wp:posOffset>
            </wp:positionV>
            <wp:extent cx="1235710" cy="608330"/>
            <wp:effectExtent l="0" t="0" r="2540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3DBF">
        <w:rPr>
          <w:rStyle w:val="KopfzeileZchn"/>
        </w:rPr>
        <w:fldChar w:fldCharType="begin"/>
      </w:r>
      <w:r w:rsidRPr="00063DBF">
        <w:rPr>
          <w:rStyle w:val="KopfzeileZchn"/>
        </w:rPr>
        <w:instrText xml:space="preserve"> IF </w:instrText>
      </w:r>
      <w:r w:rsidRPr="00063DBF">
        <w:rPr>
          <w:rStyle w:val="KopfzeileZchn"/>
        </w:rPr>
        <w:fldChar w:fldCharType="begin"/>
      </w:r>
      <w:r w:rsidRPr="00063DBF">
        <w:rPr>
          <w:rStyle w:val="KopfzeileZchn"/>
        </w:rPr>
        <w:instrText xml:space="preserve"> DOCPROPERTY "Outputprofile.Letterhead.Old"\*CHARFORMAT </w:instrText>
      </w:r>
      <w:r w:rsidRPr="00063DBF">
        <w:rPr>
          <w:rStyle w:val="KopfzeileZchn"/>
        </w:rPr>
        <w:fldChar w:fldCharType="end"/>
      </w:r>
      <w:r w:rsidRPr="00063DBF">
        <w:rPr>
          <w:rStyle w:val="KopfzeileZchn"/>
        </w:rPr>
        <w:instrText>= "1" "" "</w:instrText>
      </w:r>
      <w:r w:rsidRPr="00063DBF">
        <w:rPr>
          <w:rStyle w:val="KopfzeileZchn"/>
        </w:rPr>
        <w:fldChar w:fldCharType="begin"/>
      </w:r>
      <w:r w:rsidRPr="00063DBF">
        <w:rPr>
          <w:rStyle w:val="KopfzeileZchn"/>
        </w:rPr>
        <w:instrText xml:space="preserve"> DOCPROPERTY "Organisation.Organisation"\*CHARFORMAT </w:instrText>
      </w:r>
      <w:r w:rsidRPr="00063DBF">
        <w:rPr>
          <w:rStyle w:val="KopfzeileZchn"/>
        </w:rPr>
        <w:fldChar w:fldCharType="separate"/>
      </w:r>
      <w:r>
        <w:rPr>
          <w:rStyle w:val="KopfzeileZchn"/>
        </w:rPr>
        <w:instrText>Gemeinde Fislisbach</w:instrText>
      </w:r>
      <w:r w:rsidRPr="00063DBF">
        <w:rPr>
          <w:rStyle w:val="KopfzeileZchn"/>
        </w:rPr>
        <w:fldChar w:fldCharType="end"/>
      </w:r>
      <w:r w:rsidRPr="00063DBF">
        <w:rPr>
          <w:rStyle w:val="KopfzeileZchn"/>
        </w:rPr>
        <w:instrText xml:space="preserve">" \* MERGEFORMAT </w:instrText>
      </w:r>
      <w:r w:rsidRPr="00063DBF">
        <w:rPr>
          <w:rStyle w:val="KopfzeileZchn"/>
        </w:rPr>
        <w:fldChar w:fldCharType="separate"/>
      </w:r>
      <w:r>
        <w:rPr>
          <w:rStyle w:val="KopfzeileZchn"/>
          <w:noProof/>
        </w:rPr>
        <w:t>Gemeinde Fislisbach</w:t>
      </w:r>
      <w:r w:rsidRPr="00063DBF">
        <w:rPr>
          <w:rStyle w:val="KopfzeileZchn"/>
        </w:rPr>
        <w:fldChar w:fldCharType="end"/>
      </w:r>
      <w:r w:rsidRPr="00063DBF">
        <w:fldChar w:fldCharType="begin"/>
      </w:r>
      <w:r w:rsidRPr="00063DBF">
        <w:instrText xml:space="preserve"> IF </w:instrText>
      </w:r>
      <w:r w:rsidRPr="00063DBF">
        <w:fldChar w:fldCharType="begin"/>
      </w:r>
      <w:r w:rsidRPr="00063DBF">
        <w:instrText xml:space="preserve"> DOCPROPERTY "Outputprofile.Letterhead.Old"\*CHARFORMAT </w:instrText>
      </w:r>
      <w:r w:rsidRPr="00063DBF">
        <w:fldChar w:fldCharType="end"/>
      </w:r>
      <w:r w:rsidRPr="00063DBF">
        <w:instrText>= "1" "" "</w:instrText>
      </w:r>
    </w:p>
    <w:p w:rsidR="001A4467" w:rsidRPr="00063DBF" w:rsidRDefault="009B234F" w:rsidP="001A4467">
      <w:pPr>
        <w:pStyle w:val="HeaderDepartment"/>
        <w:rPr>
          <w:noProof/>
        </w:rPr>
      </w:pPr>
      <w:r>
        <w:fldChar w:fldCharType="begin"/>
      </w:r>
      <w:r>
        <w:instrText xml:space="preserve"> DOCPROPERTY "Organisation.Department"\*CHARFORMAT </w:instrText>
      </w:r>
      <w:r>
        <w:fldChar w:fldCharType="separate"/>
      </w:r>
      <w:r w:rsidR="001A4467">
        <w:instrText>Gemeinderat</w:instrText>
      </w:r>
      <w:r>
        <w:fldChar w:fldCharType="end"/>
      </w:r>
      <w:r w:rsidR="001A4467" w:rsidRPr="00063DBF">
        <w:instrText xml:space="preserve">" \* MERGEFORMAT </w:instrText>
      </w:r>
      <w:r w:rsidR="001A4467" w:rsidRPr="00063DBF">
        <w:fldChar w:fldCharType="separate"/>
      </w:r>
    </w:p>
    <w:p w:rsidR="00A57586" w:rsidRDefault="001A4467" w:rsidP="001A4467">
      <w:r>
        <w:rPr>
          <w:noProof/>
        </w:rPr>
        <w:t>Gemeinderat</w:t>
      </w:r>
      <w:r w:rsidRPr="00063DBF">
        <w:fldChar w:fldCharType="end"/>
      </w:r>
    </w:p>
    <w:p w:rsidR="001A4467" w:rsidRDefault="001A4467" w:rsidP="001A4467">
      <w:pPr>
        <w:rPr>
          <w:rFonts w:cs="Arial"/>
        </w:rPr>
      </w:pPr>
    </w:p>
    <w:p w:rsidR="001A4467" w:rsidRDefault="001A4467" w:rsidP="001A4467">
      <w:pPr>
        <w:rPr>
          <w:rFonts w:cs="Arial"/>
        </w:rPr>
      </w:pPr>
    </w:p>
    <w:p w:rsidR="001A4467" w:rsidRDefault="001A4467" w:rsidP="001A4467">
      <w:pPr>
        <w:rPr>
          <w:rFonts w:cs="Arial"/>
        </w:rPr>
      </w:pPr>
    </w:p>
    <w:p w:rsidR="001A4467" w:rsidRDefault="001A4467" w:rsidP="001A4467">
      <w:pPr>
        <w:rPr>
          <w:rFonts w:cs="Arial"/>
        </w:rPr>
      </w:pPr>
    </w:p>
    <w:p w:rsidR="00F44CAE" w:rsidRDefault="00F44CAE" w:rsidP="001A4467">
      <w:pPr>
        <w:rPr>
          <w:rFonts w:cs="Arial"/>
        </w:rPr>
      </w:pPr>
    </w:p>
    <w:p w:rsidR="00E90931" w:rsidRDefault="00E90931" w:rsidP="001A4467">
      <w:pPr>
        <w:rPr>
          <w:rFonts w:cs="Arial"/>
        </w:rPr>
      </w:pPr>
    </w:p>
    <w:p w:rsidR="00E90931" w:rsidRDefault="00E90931" w:rsidP="001A4467">
      <w:pPr>
        <w:rPr>
          <w:rFonts w:cs="Arial"/>
        </w:rPr>
      </w:pPr>
    </w:p>
    <w:p w:rsidR="00E90931" w:rsidRPr="009B234F" w:rsidRDefault="009B234F" w:rsidP="001A4467">
      <w:pPr>
        <w:rPr>
          <w:rFonts w:cs="Arial"/>
          <w:b/>
          <w:sz w:val="32"/>
        </w:rPr>
      </w:pPr>
      <w:r w:rsidRPr="009B234F">
        <w:rPr>
          <w:rFonts w:cs="Arial"/>
          <w:b/>
          <w:sz w:val="32"/>
        </w:rPr>
        <w:t>Unterbringungsmöglichkeit/en</w:t>
      </w:r>
    </w:p>
    <w:p w:rsidR="00F44CAE" w:rsidRPr="009B234F" w:rsidRDefault="00F44CAE" w:rsidP="001A4467">
      <w:pPr>
        <w:rPr>
          <w:rFonts w:cs="Arial"/>
          <w:b/>
          <w:sz w:val="32"/>
        </w:rPr>
      </w:pPr>
    </w:p>
    <w:p w:rsidR="00F44CAE" w:rsidRDefault="00F44CAE" w:rsidP="001A4467">
      <w:pPr>
        <w:tabs>
          <w:tab w:val="left" w:pos="4536"/>
        </w:tabs>
        <w:rPr>
          <w:rFonts w:cs="Arial"/>
          <w:sz w:val="24"/>
          <w:szCs w:val="36"/>
        </w:rPr>
      </w:pPr>
    </w:p>
    <w:p w:rsidR="001A1A7F" w:rsidRDefault="001A1A7F" w:rsidP="00DB5B4F">
      <w:pPr>
        <w:tabs>
          <w:tab w:val="left" w:pos="4536"/>
        </w:tabs>
        <w:spacing w:after="60"/>
      </w:pPr>
      <w:r w:rsidRPr="001A1A7F">
        <w:rPr>
          <w:rFonts w:cs="Arial"/>
          <w:b/>
          <w:sz w:val="24"/>
          <w:szCs w:val="36"/>
        </w:rPr>
        <w:t>Fragebogen</w:t>
      </w:r>
    </w:p>
    <w:p w:rsidR="001A1A7F" w:rsidRPr="00151FA7" w:rsidRDefault="001A1A7F" w:rsidP="001A4467">
      <w:pPr>
        <w:tabs>
          <w:tab w:val="left" w:pos="4536"/>
        </w:tabs>
        <w:rPr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5"/>
      </w:tblGrid>
      <w:tr w:rsidR="00534985" w:rsidTr="00C224F9">
        <w:trPr>
          <w:trHeight w:val="340"/>
        </w:trPr>
        <w:tc>
          <w:tcPr>
            <w:tcW w:w="9455" w:type="dxa"/>
            <w:vAlign w:val="center"/>
          </w:tcPr>
          <w:p w:rsidR="00534985" w:rsidRPr="0076229F" w:rsidRDefault="00534985" w:rsidP="001A4467">
            <w:pPr>
              <w:tabs>
                <w:tab w:val="left" w:pos="4536"/>
              </w:tabs>
              <w:rPr>
                <w:rFonts w:cs="Arial"/>
                <w:szCs w:val="36"/>
              </w:rPr>
            </w:pPr>
            <w:r w:rsidRPr="0076229F">
              <w:rPr>
                <w:rFonts w:cs="Arial"/>
                <w:szCs w:val="36"/>
              </w:rPr>
              <w:t xml:space="preserve">Ich kann eine </w:t>
            </w:r>
            <w:r w:rsidRPr="00DB5B4F">
              <w:rPr>
                <w:rFonts w:cs="Arial"/>
                <w:b/>
                <w:szCs w:val="36"/>
              </w:rPr>
              <w:t>Unterkunft</w:t>
            </w:r>
            <w:r w:rsidRPr="0076229F">
              <w:rPr>
                <w:rFonts w:cs="Arial"/>
                <w:szCs w:val="36"/>
              </w:rPr>
              <w:t xml:space="preserve"> für mindestens </w:t>
            </w:r>
            <w:r w:rsidRPr="0076229F">
              <w:rPr>
                <w:rFonts w:cs="Arial"/>
                <w:szCs w:val="3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76229F">
              <w:rPr>
                <w:rFonts w:cs="Arial"/>
                <w:szCs w:val="36"/>
              </w:rPr>
              <w:instrText xml:space="preserve"> FORMTEXT </w:instrText>
            </w:r>
            <w:r w:rsidRPr="0076229F">
              <w:rPr>
                <w:rFonts w:cs="Arial"/>
                <w:szCs w:val="36"/>
              </w:rPr>
            </w:r>
            <w:r w:rsidRPr="0076229F">
              <w:rPr>
                <w:rFonts w:cs="Arial"/>
                <w:szCs w:val="36"/>
              </w:rPr>
              <w:fldChar w:fldCharType="separate"/>
            </w:r>
            <w:r w:rsidRPr="0076229F">
              <w:rPr>
                <w:rFonts w:cs="Arial"/>
                <w:noProof/>
                <w:szCs w:val="36"/>
              </w:rPr>
              <w:t> </w:t>
            </w:r>
            <w:r w:rsidRPr="0076229F">
              <w:rPr>
                <w:rFonts w:cs="Arial"/>
                <w:noProof/>
                <w:szCs w:val="36"/>
              </w:rPr>
              <w:t> </w:t>
            </w:r>
            <w:r w:rsidRPr="0076229F">
              <w:rPr>
                <w:rFonts w:cs="Arial"/>
                <w:noProof/>
                <w:szCs w:val="36"/>
              </w:rPr>
              <w:t> </w:t>
            </w:r>
            <w:r w:rsidRPr="0076229F">
              <w:rPr>
                <w:rFonts w:cs="Arial"/>
                <w:noProof/>
                <w:szCs w:val="36"/>
              </w:rPr>
              <w:t> </w:t>
            </w:r>
            <w:r w:rsidRPr="0076229F">
              <w:rPr>
                <w:rFonts w:cs="Arial"/>
                <w:noProof/>
                <w:szCs w:val="36"/>
              </w:rPr>
              <w:t> </w:t>
            </w:r>
            <w:r w:rsidRPr="0076229F">
              <w:rPr>
                <w:rFonts w:cs="Arial"/>
                <w:szCs w:val="36"/>
              </w:rPr>
              <w:fldChar w:fldCharType="end"/>
            </w:r>
            <w:bookmarkEnd w:id="0"/>
            <w:r w:rsidRPr="0076229F">
              <w:rPr>
                <w:rFonts w:cs="Arial"/>
                <w:szCs w:val="36"/>
              </w:rPr>
              <w:t xml:space="preserve"> Monate zur Verfügung stellen</w:t>
            </w:r>
          </w:p>
        </w:tc>
      </w:tr>
      <w:tr w:rsidR="00534985" w:rsidTr="00C224F9">
        <w:trPr>
          <w:trHeight w:val="340"/>
        </w:trPr>
        <w:tc>
          <w:tcPr>
            <w:tcW w:w="9455" w:type="dxa"/>
            <w:vAlign w:val="center"/>
          </w:tcPr>
          <w:p w:rsidR="00534985" w:rsidRPr="0076229F" w:rsidRDefault="00534985" w:rsidP="00014C02">
            <w:pPr>
              <w:tabs>
                <w:tab w:val="left" w:pos="3392"/>
                <w:tab w:val="left" w:pos="4536"/>
              </w:tabs>
              <w:rPr>
                <w:rFonts w:cs="Arial"/>
                <w:szCs w:val="36"/>
              </w:rPr>
            </w:pPr>
            <w:r w:rsidRPr="0076229F">
              <w:rPr>
                <w:rFonts w:cs="Arial"/>
                <w:szCs w:val="36"/>
              </w:rPr>
              <w:t xml:space="preserve">Anzahl Zimmer: </w:t>
            </w:r>
            <w:r w:rsidR="00014C02" w:rsidRPr="0076229F">
              <w:rPr>
                <w:rFonts w:cs="Arial"/>
                <w:szCs w:val="3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014C02" w:rsidRPr="0076229F">
              <w:rPr>
                <w:rFonts w:cs="Arial"/>
                <w:szCs w:val="36"/>
              </w:rPr>
              <w:instrText xml:space="preserve"> FORMTEXT </w:instrText>
            </w:r>
            <w:r w:rsidR="00014C02" w:rsidRPr="0076229F">
              <w:rPr>
                <w:rFonts w:cs="Arial"/>
                <w:szCs w:val="36"/>
              </w:rPr>
            </w:r>
            <w:r w:rsidR="00014C02" w:rsidRPr="0076229F">
              <w:rPr>
                <w:rFonts w:cs="Arial"/>
                <w:szCs w:val="36"/>
              </w:rPr>
              <w:fldChar w:fldCharType="separate"/>
            </w:r>
            <w:r w:rsidR="005206EE">
              <w:rPr>
                <w:rFonts w:cs="Arial"/>
                <w:szCs w:val="36"/>
              </w:rPr>
              <w:t> </w:t>
            </w:r>
            <w:r w:rsidR="005206EE">
              <w:rPr>
                <w:rFonts w:cs="Arial"/>
                <w:szCs w:val="36"/>
              </w:rPr>
              <w:t> </w:t>
            </w:r>
            <w:r w:rsidR="005206EE">
              <w:rPr>
                <w:rFonts w:cs="Arial"/>
                <w:szCs w:val="36"/>
              </w:rPr>
              <w:t> </w:t>
            </w:r>
            <w:r w:rsidR="005206EE">
              <w:rPr>
                <w:rFonts w:cs="Arial"/>
                <w:szCs w:val="36"/>
              </w:rPr>
              <w:t> </w:t>
            </w:r>
            <w:r w:rsidR="005206EE">
              <w:rPr>
                <w:rFonts w:cs="Arial"/>
                <w:szCs w:val="36"/>
              </w:rPr>
              <w:t> </w:t>
            </w:r>
            <w:r w:rsidR="00014C02" w:rsidRPr="0076229F">
              <w:rPr>
                <w:rFonts w:cs="Arial"/>
                <w:szCs w:val="36"/>
              </w:rPr>
              <w:fldChar w:fldCharType="end"/>
            </w:r>
            <w:bookmarkEnd w:id="1"/>
            <w:r w:rsidR="00014C02" w:rsidRPr="0076229F">
              <w:rPr>
                <w:rFonts w:cs="Arial"/>
                <w:szCs w:val="36"/>
              </w:rPr>
              <w:tab/>
              <w:t xml:space="preserve">Anzahl Betten: </w:t>
            </w:r>
            <w:r w:rsidR="00014C02" w:rsidRPr="0076229F">
              <w:rPr>
                <w:rFonts w:cs="Arial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014C02" w:rsidRPr="0076229F">
              <w:rPr>
                <w:rFonts w:cs="Arial"/>
                <w:szCs w:val="36"/>
              </w:rPr>
              <w:instrText xml:space="preserve"> FORMTEXT </w:instrText>
            </w:r>
            <w:r w:rsidR="00014C02" w:rsidRPr="0076229F">
              <w:rPr>
                <w:rFonts w:cs="Arial"/>
                <w:szCs w:val="36"/>
              </w:rPr>
            </w:r>
            <w:r w:rsidR="00014C02" w:rsidRPr="0076229F">
              <w:rPr>
                <w:rFonts w:cs="Arial"/>
                <w:szCs w:val="36"/>
              </w:rPr>
              <w:fldChar w:fldCharType="separate"/>
            </w:r>
            <w:r w:rsidR="00014C02" w:rsidRPr="0076229F">
              <w:rPr>
                <w:rFonts w:cs="Arial"/>
                <w:noProof/>
                <w:szCs w:val="36"/>
              </w:rPr>
              <w:t> </w:t>
            </w:r>
            <w:r w:rsidR="00014C02" w:rsidRPr="0076229F">
              <w:rPr>
                <w:rFonts w:cs="Arial"/>
                <w:noProof/>
                <w:szCs w:val="36"/>
              </w:rPr>
              <w:t> </w:t>
            </w:r>
            <w:r w:rsidR="00014C02" w:rsidRPr="0076229F">
              <w:rPr>
                <w:rFonts w:cs="Arial"/>
                <w:noProof/>
                <w:szCs w:val="36"/>
              </w:rPr>
              <w:t> </w:t>
            </w:r>
            <w:r w:rsidR="00014C02" w:rsidRPr="0076229F">
              <w:rPr>
                <w:rFonts w:cs="Arial"/>
                <w:noProof/>
                <w:szCs w:val="36"/>
              </w:rPr>
              <w:t> </w:t>
            </w:r>
            <w:r w:rsidR="00014C02" w:rsidRPr="0076229F">
              <w:rPr>
                <w:rFonts w:cs="Arial"/>
                <w:noProof/>
                <w:szCs w:val="36"/>
              </w:rPr>
              <w:t> </w:t>
            </w:r>
            <w:r w:rsidR="00014C02" w:rsidRPr="0076229F">
              <w:rPr>
                <w:rFonts w:cs="Arial"/>
                <w:szCs w:val="36"/>
              </w:rPr>
              <w:fldChar w:fldCharType="end"/>
            </w:r>
            <w:bookmarkEnd w:id="2"/>
          </w:p>
        </w:tc>
      </w:tr>
      <w:tr w:rsidR="00534985" w:rsidTr="00C224F9">
        <w:trPr>
          <w:trHeight w:val="340"/>
        </w:trPr>
        <w:tc>
          <w:tcPr>
            <w:tcW w:w="9455" w:type="dxa"/>
            <w:vAlign w:val="center"/>
          </w:tcPr>
          <w:p w:rsidR="00534985" w:rsidRPr="0076229F" w:rsidRDefault="00014C02" w:rsidP="00014C02">
            <w:pPr>
              <w:tabs>
                <w:tab w:val="left" w:pos="3408"/>
                <w:tab w:val="left" w:pos="4536"/>
              </w:tabs>
              <w:rPr>
                <w:rFonts w:cs="Arial"/>
                <w:szCs w:val="36"/>
              </w:rPr>
            </w:pPr>
            <w:r w:rsidRPr="0076229F">
              <w:rPr>
                <w:rFonts w:cs="Arial"/>
                <w:szCs w:val="36"/>
              </w:rPr>
              <w:t>Wohnung:</w:t>
            </w:r>
            <w:r w:rsidR="007F0DAB">
              <w:rPr>
                <w:rFonts w:cs="Arial"/>
                <w:szCs w:val="36"/>
              </w:rPr>
              <w:t xml:space="preserve"> </w:t>
            </w:r>
            <w:sdt>
              <w:sdtPr>
                <w:rPr>
                  <w:rFonts w:cs="Arial"/>
                  <w:szCs w:val="36"/>
                </w:rPr>
                <w:id w:val="25679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B83">
                  <w:rPr>
                    <w:rFonts w:ascii="MS Gothic" w:eastAsia="MS Gothic" w:hAnsi="MS Gothic" w:cs="Arial" w:hint="eastAsia"/>
                    <w:szCs w:val="36"/>
                  </w:rPr>
                  <w:t>☐</w:t>
                </w:r>
              </w:sdtContent>
            </w:sdt>
            <w:r w:rsidRPr="0076229F">
              <w:rPr>
                <w:rFonts w:cs="Arial"/>
                <w:szCs w:val="36"/>
              </w:rPr>
              <w:tab/>
              <w:t>Haus:</w:t>
            </w:r>
            <w:r w:rsidR="007F0DAB">
              <w:rPr>
                <w:rFonts w:cs="Arial"/>
                <w:szCs w:val="36"/>
              </w:rPr>
              <w:t xml:space="preserve"> </w:t>
            </w:r>
            <w:sdt>
              <w:sdtPr>
                <w:rPr>
                  <w:rFonts w:cs="Arial"/>
                  <w:szCs w:val="36"/>
                </w:rPr>
                <w:id w:val="111594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B83">
                  <w:rPr>
                    <w:rFonts w:ascii="MS Gothic" w:eastAsia="MS Gothic" w:hAnsi="MS Gothic" w:cs="Arial" w:hint="eastAsia"/>
                    <w:szCs w:val="36"/>
                  </w:rPr>
                  <w:t>☐</w:t>
                </w:r>
              </w:sdtContent>
            </w:sdt>
            <w:r w:rsidRPr="0076229F">
              <w:rPr>
                <w:rFonts w:cs="Arial"/>
                <w:szCs w:val="36"/>
              </w:rPr>
              <w:tab/>
            </w:r>
          </w:p>
        </w:tc>
      </w:tr>
      <w:tr w:rsidR="00BE6829" w:rsidTr="00C224F9">
        <w:trPr>
          <w:trHeight w:val="340"/>
        </w:trPr>
        <w:tc>
          <w:tcPr>
            <w:tcW w:w="9455" w:type="dxa"/>
            <w:vAlign w:val="center"/>
          </w:tcPr>
          <w:p w:rsidR="00BE6829" w:rsidRDefault="00BE6829" w:rsidP="00DB5B4F">
            <w:pPr>
              <w:tabs>
                <w:tab w:val="left" w:pos="1014"/>
                <w:tab w:val="left" w:pos="4536"/>
              </w:tabs>
              <w:spacing w:before="60"/>
              <w:rPr>
                <w:rFonts w:cs="Arial"/>
                <w:szCs w:val="36"/>
              </w:rPr>
            </w:pPr>
            <w:r>
              <w:rPr>
                <w:rFonts w:cs="Arial"/>
                <w:szCs w:val="36"/>
              </w:rPr>
              <w:t>Badezimmer/WC:</w:t>
            </w:r>
          </w:p>
          <w:p w:rsidR="00BE6829" w:rsidRDefault="009B234F" w:rsidP="00BE6829">
            <w:pPr>
              <w:tabs>
                <w:tab w:val="left" w:pos="1014"/>
                <w:tab w:val="left" w:pos="4536"/>
              </w:tabs>
              <w:rPr>
                <w:rFonts w:cs="Arial"/>
                <w:szCs w:val="36"/>
              </w:rPr>
            </w:pPr>
            <w:sdt>
              <w:sdtPr>
                <w:rPr>
                  <w:rFonts w:cs="Arial"/>
                  <w:szCs w:val="36"/>
                </w:rPr>
                <w:id w:val="-133877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B83">
                  <w:rPr>
                    <w:rFonts w:ascii="MS Gothic" w:eastAsia="MS Gothic" w:hAnsi="MS Gothic" w:cs="Arial" w:hint="eastAsia"/>
                    <w:szCs w:val="36"/>
                  </w:rPr>
                  <w:t>☐</w:t>
                </w:r>
              </w:sdtContent>
            </w:sdt>
            <w:r w:rsidR="007F0DAB">
              <w:rPr>
                <w:rFonts w:cs="Arial"/>
                <w:szCs w:val="36"/>
              </w:rPr>
              <w:t xml:space="preserve"> </w:t>
            </w:r>
            <w:r w:rsidR="00BE6829">
              <w:rPr>
                <w:rFonts w:cs="Arial"/>
                <w:szCs w:val="36"/>
              </w:rPr>
              <w:t>Gemeinsame Nutzung</w:t>
            </w:r>
          </w:p>
          <w:p w:rsidR="00BE6829" w:rsidRPr="0076229F" w:rsidRDefault="009B234F" w:rsidP="00DB5B4F">
            <w:pPr>
              <w:tabs>
                <w:tab w:val="left" w:pos="1014"/>
                <w:tab w:val="left" w:pos="4536"/>
              </w:tabs>
              <w:spacing w:after="60"/>
              <w:rPr>
                <w:rFonts w:cs="Arial"/>
                <w:szCs w:val="36"/>
              </w:rPr>
            </w:pPr>
            <w:sdt>
              <w:sdtPr>
                <w:rPr>
                  <w:rFonts w:cs="Arial"/>
                  <w:szCs w:val="36"/>
                </w:rPr>
                <w:id w:val="195922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B83">
                  <w:rPr>
                    <w:rFonts w:ascii="MS Gothic" w:eastAsia="MS Gothic" w:hAnsi="MS Gothic" w:cs="Arial" w:hint="eastAsia"/>
                    <w:szCs w:val="36"/>
                  </w:rPr>
                  <w:t>☐</w:t>
                </w:r>
              </w:sdtContent>
            </w:sdt>
            <w:r w:rsidR="007F0DAB">
              <w:rPr>
                <w:rFonts w:cs="Arial"/>
                <w:szCs w:val="36"/>
              </w:rPr>
              <w:t xml:space="preserve"> </w:t>
            </w:r>
            <w:r w:rsidR="00BE6829">
              <w:rPr>
                <w:rFonts w:cs="Arial"/>
                <w:szCs w:val="36"/>
              </w:rPr>
              <w:t>Autonome Nutzung</w:t>
            </w:r>
          </w:p>
        </w:tc>
      </w:tr>
      <w:tr w:rsidR="00BE6829" w:rsidTr="00C224F9">
        <w:trPr>
          <w:trHeight w:val="340"/>
        </w:trPr>
        <w:tc>
          <w:tcPr>
            <w:tcW w:w="9455" w:type="dxa"/>
            <w:vAlign w:val="center"/>
          </w:tcPr>
          <w:p w:rsidR="00BE6829" w:rsidRDefault="00BE6829" w:rsidP="00DB5B4F">
            <w:pPr>
              <w:tabs>
                <w:tab w:val="left" w:pos="1014"/>
                <w:tab w:val="left" w:pos="4536"/>
              </w:tabs>
              <w:spacing w:before="60"/>
              <w:rPr>
                <w:rFonts w:cs="Arial"/>
                <w:szCs w:val="36"/>
              </w:rPr>
            </w:pPr>
            <w:r>
              <w:rPr>
                <w:rFonts w:cs="Arial"/>
                <w:szCs w:val="36"/>
              </w:rPr>
              <w:t>Küche:</w:t>
            </w:r>
          </w:p>
          <w:p w:rsidR="00BE6829" w:rsidRDefault="009B234F" w:rsidP="00BE6829">
            <w:pPr>
              <w:tabs>
                <w:tab w:val="left" w:pos="1014"/>
                <w:tab w:val="left" w:pos="4536"/>
              </w:tabs>
              <w:rPr>
                <w:rFonts w:cs="Arial"/>
                <w:szCs w:val="36"/>
              </w:rPr>
            </w:pPr>
            <w:sdt>
              <w:sdtPr>
                <w:rPr>
                  <w:rFonts w:cs="Arial"/>
                  <w:szCs w:val="36"/>
                </w:rPr>
                <w:id w:val="155489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B83">
                  <w:rPr>
                    <w:rFonts w:ascii="MS Gothic" w:eastAsia="MS Gothic" w:hAnsi="MS Gothic" w:cs="Arial" w:hint="eastAsia"/>
                    <w:szCs w:val="36"/>
                  </w:rPr>
                  <w:t>☐</w:t>
                </w:r>
              </w:sdtContent>
            </w:sdt>
            <w:r w:rsidR="007F0DAB">
              <w:rPr>
                <w:rFonts w:cs="Arial"/>
                <w:szCs w:val="36"/>
              </w:rPr>
              <w:t xml:space="preserve"> </w:t>
            </w:r>
            <w:r w:rsidR="00BE6829">
              <w:rPr>
                <w:rFonts w:cs="Arial"/>
                <w:szCs w:val="36"/>
              </w:rPr>
              <w:t>Gemeinsame Nutzung</w:t>
            </w:r>
          </w:p>
          <w:p w:rsidR="00BE6829" w:rsidRDefault="009B234F" w:rsidP="00DB5B4F">
            <w:pPr>
              <w:tabs>
                <w:tab w:val="left" w:pos="1014"/>
                <w:tab w:val="left" w:pos="4536"/>
              </w:tabs>
              <w:spacing w:after="60"/>
              <w:rPr>
                <w:rFonts w:cs="Arial"/>
                <w:szCs w:val="36"/>
              </w:rPr>
            </w:pPr>
            <w:sdt>
              <w:sdtPr>
                <w:rPr>
                  <w:rFonts w:cs="Arial"/>
                  <w:szCs w:val="36"/>
                </w:rPr>
                <w:id w:val="-84022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B83">
                  <w:rPr>
                    <w:rFonts w:ascii="MS Gothic" w:eastAsia="MS Gothic" w:hAnsi="MS Gothic" w:cs="Arial" w:hint="eastAsia"/>
                    <w:szCs w:val="36"/>
                  </w:rPr>
                  <w:t>☐</w:t>
                </w:r>
              </w:sdtContent>
            </w:sdt>
            <w:r w:rsidR="007F0DAB">
              <w:rPr>
                <w:rFonts w:cs="Arial"/>
                <w:szCs w:val="36"/>
              </w:rPr>
              <w:t xml:space="preserve"> </w:t>
            </w:r>
            <w:r w:rsidR="00BE6829">
              <w:rPr>
                <w:rFonts w:cs="Arial"/>
                <w:szCs w:val="36"/>
              </w:rPr>
              <w:t>Autonome Nutzung</w:t>
            </w:r>
          </w:p>
        </w:tc>
      </w:tr>
      <w:tr w:rsidR="00DB5B4F" w:rsidTr="00C224F9">
        <w:trPr>
          <w:trHeight w:val="340"/>
        </w:trPr>
        <w:tc>
          <w:tcPr>
            <w:tcW w:w="9455" w:type="dxa"/>
            <w:vAlign w:val="center"/>
          </w:tcPr>
          <w:p w:rsidR="00DB5B4F" w:rsidRPr="0076229F" w:rsidRDefault="00DB5B4F" w:rsidP="00BB60C5">
            <w:pPr>
              <w:tabs>
                <w:tab w:val="left" w:pos="4536"/>
              </w:tabs>
              <w:rPr>
                <w:rFonts w:cs="Arial"/>
                <w:szCs w:val="36"/>
              </w:rPr>
            </w:pPr>
            <w:r>
              <w:rPr>
                <w:rFonts w:cs="Arial"/>
                <w:szCs w:val="36"/>
              </w:rPr>
              <w:t>Haustiere möglich:</w:t>
            </w:r>
          </w:p>
          <w:p w:rsidR="00DB5B4F" w:rsidRPr="0076229F" w:rsidRDefault="00DB5B4F" w:rsidP="00BB60C5">
            <w:pPr>
              <w:tabs>
                <w:tab w:val="left" w:pos="1591"/>
                <w:tab w:val="left" w:pos="4536"/>
              </w:tabs>
              <w:rPr>
                <w:rFonts w:cs="Arial"/>
                <w:szCs w:val="36"/>
              </w:rPr>
            </w:pPr>
            <w:r w:rsidRPr="0076229F">
              <w:rPr>
                <w:rFonts w:cs="Arial"/>
                <w:szCs w:val="36"/>
              </w:rPr>
              <w:t>Ja</w:t>
            </w:r>
            <w:r w:rsidR="007F0DAB">
              <w:rPr>
                <w:rFonts w:cs="Arial"/>
                <w:szCs w:val="36"/>
              </w:rPr>
              <w:t xml:space="preserve"> </w:t>
            </w:r>
            <w:sdt>
              <w:sdtPr>
                <w:rPr>
                  <w:rFonts w:cs="Arial"/>
                  <w:szCs w:val="36"/>
                </w:rPr>
                <w:id w:val="-8476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DAB">
                  <w:rPr>
                    <w:rFonts w:ascii="MS Gothic" w:eastAsia="MS Gothic" w:hAnsi="MS Gothic" w:cs="Arial" w:hint="eastAsia"/>
                    <w:szCs w:val="36"/>
                  </w:rPr>
                  <w:t>☐</w:t>
                </w:r>
              </w:sdtContent>
            </w:sdt>
            <w:r w:rsidRPr="0076229F">
              <w:rPr>
                <w:rFonts w:cs="Arial"/>
                <w:szCs w:val="36"/>
              </w:rPr>
              <w:tab/>
              <w:t xml:space="preserve">nein </w:t>
            </w:r>
            <w:sdt>
              <w:sdtPr>
                <w:rPr>
                  <w:rFonts w:cs="Arial"/>
                  <w:szCs w:val="36"/>
                </w:rPr>
                <w:id w:val="-10989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B83">
                  <w:rPr>
                    <w:rFonts w:ascii="MS Gothic" w:eastAsia="MS Gothic" w:hAnsi="MS Gothic" w:cs="Arial" w:hint="eastAsia"/>
                    <w:szCs w:val="36"/>
                  </w:rPr>
                  <w:t>☐</w:t>
                </w:r>
              </w:sdtContent>
            </w:sdt>
          </w:p>
        </w:tc>
      </w:tr>
      <w:tr w:rsidR="00534985" w:rsidTr="00C224F9">
        <w:trPr>
          <w:trHeight w:val="340"/>
        </w:trPr>
        <w:tc>
          <w:tcPr>
            <w:tcW w:w="9455" w:type="dxa"/>
            <w:vAlign w:val="center"/>
          </w:tcPr>
          <w:p w:rsidR="00534985" w:rsidRPr="0076229F" w:rsidRDefault="00014C02" w:rsidP="001A4467">
            <w:pPr>
              <w:tabs>
                <w:tab w:val="left" w:pos="4536"/>
              </w:tabs>
              <w:rPr>
                <w:rFonts w:cs="Arial"/>
                <w:szCs w:val="36"/>
              </w:rPr>
            </w:pPr>
            <w:r w:rsidRPr="0076229F">
              <w:rPr>
                <w:rFonts w:cs="Arial"/>
                <w:szCs w:val="36"/>
              </w:rPr>
              <w:t>Ist die Unterkunft beim Kanton Aargau oder einer Anlaufstelle angemeldet?</w:t>
            </w:r>
          </w:p>
          <w:p w:rsidR="00014C02" w:rsidRPr="0076229F" w:rsidRDefault="00014C02" w:rsidP="00014C02">
            <w:pPr>
              <w:tabs>
                <w:tab w:val="left" w:pos="1591"/>
                <w:tab w:val="left" w:pos="4536"/>
              </w:tabs>
              <w:rPr>
                <w:rFonts w:cs="Arial"/>
                <w:szCs w:val="36"/>
              </w:rPr>
            </w:pPr>
            <w:r w:rsidRPr="0076229F">
              <w:rPr>
                <w:rFonts w:cs="Arial"/>
                <w:szCs w:val="36"/>
              </w:rPr>
              <w:t>Ja</w:t>
            </w:r>
            <w:r w:rsidR="007F0DAB">
              <w:rPr>
                <w:rFonts w:cs="Arial"/>
                <w:szCs w:val="36"/>
              </w:rPr>
              <w:t xml:space="preserve"> </w:t>
            </w:r>
            <w:sdt>
              <w:sdtPr>
                <w:rPr>
                  <w:rFonts w:cs="Arial"/>
                  <w:szCs w:val="36"/>
                </w:rPr>
                <w:id w:val="-180507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B83">
                  <w:rPr>
                    <w:rFonts w:ascii="MS Gothic" w:eastAsia="MS Gothic" w:hAnsi="MS Gothic" w:cs="Arial" w:hint="eastAsia"/>
                    <w:szCs w:val="36"/>
                  </w:rPr>
                  <w:t>☐</w:t>
                </w:r>
              </w:sdtContent>
            </w:sdt>
            <w:r w:rsidRPr="0076229F">
              <w:rPr>
                <w:rFonts w:cs="Arial"/>
                <w:szCs w:val="36"/>
              </w:rPr>
              <w:tab/>
              <w:t xml:space="preserve">nein </w:t>
            </w:r>
            <w:sdt>
              <w:sdtPr>
                <w:rPr>
                  <w:rFonts w:cs="Arial"/>
                  <w:szCs w:val="36"/>
                </w:rPr>
                <w:id w:val="36125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B83">
                  <w:rPr>
                    <w:rFonts w:ascii="MS Gothic" w:eastAsia="MS Gothic" w:hAnsi="MS Gothic" w:cs="Arial" w:hint="eastAsia"/>
                    <w:szCs w:val="36"/>
                  </w:rPr>
                  <w:t>☐</w:t>
                </w:r>
              </w:sdtContent>
            </w:sdt>
          </w:p>
        </w:tc>
      </w:tr>
      <w:tr w:rsidR="00FF1753" w:rsidTr="00C224F9">
        <w:trPr>
          <w:trHeight w:val="340"/>
        </w:trPr>
        <w:tc>
          <w:tcPr>
            <w:tcW w:w="9455" w:type="dxa"/>
            <w:vAlign w:val="center"/>
          </w:tcPr>
          <w:p w:rsidR="00FF1753" w:rsidRDefault="00FF1753" w:rsidP="001A4467">
            <w:pPr>
              <w:tabs>
                <w:tab w:val="left" w:pos="4536"/>
              </w:tabs>
              <w:rPr>
                <w:rFonts w:cs="Arial"/>
                <w:szCs w:val="36"/>
              </w:rPr>
            </w:pPr>
            <w:r>
              <w:rPr>
                <w:rFonts w:cs="Arial"/>
                <w:szCs w:val="36"/>
              </w:rPr>
              <w:t>Bemerkungen:</w:t>
            </w:r>
          </w:p>
          <w:sdt>
            <w:sdtPr>
              <w:rPr>
                <w:rFonts w:cs="Arial"/>
                <w:szCs w:val="36"/>
              </w:rPr>
              <w:id w:val="9735709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F1753" w:rsidRDefault="00593900" w:rsidP="001A4467">
                <w:pPr>
                  <w:tabs>
                    <w:tab w:val="left" w:pos="4536"/>
                  </w:tabs>
                  <w:rPr>
                    <w:rFonts w:cs="Arial"/>
                    <w:szCs w:val="36"/>
                  </w:rPr>
                </w:pPr>
                <w:r w:rsidRPr="001348D7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:rsidR="00FF1753" w:rsidRPr="0076229F" w:rsidRDefault="00FF1753" w:rsidP="001A4467">
            <w:pPr>
              <w:tabs>
                <w:tab w:val="left" w:pos="4536"/>
              </w:tabs>
              <w:rPr>
                <w:rFonts w:cs="Arial"/>
                <w:szCs w:val="36"/>
              </w:rPr>
            </w:pPr>
          </w:p>
        </w:tc>
      </w:tr>
    </w:tbl>
    <w:p w:rsidR="001A1A7F" w:rsidRDefault="001A1A7F" w:rsidP="001A4467">
      <w:pPr>
        <w:tabs>
          <w:tab w:val="left" w:pos="4536"/>
        </w:tabs>
        <w:rPr>
          <w:rFonts w:cs="Arial"/>
          <w:sz w:val="24"/>
          <w:szCs w:val="36"/>
        </w:rPr>
      </w:pPr>
    </w:p>
    <w:p w:rsidR="00014C02" w:rsidRPr="0076229F" w:rsidRDefault="00014C02" w:rsidP="001A4467">
      <w:pPr>
        <w:tabs>
          <w:tab w:val="left" w:pos="4536"/>
        </w:tabs>
        <w:rPr>
          <w:rFonts w:cs="Arial"/>
          <w:b/>
          <w:sz w:val="24"/>
          <w:szCs w:val="36"/>
        </w:rPr>
      </w:pPr>
      <w:r w:rsidRPr="0076229F">
        <w:rPr>
          <w:rFonts w:cs="Arial"/>
          <w:b/>
          <w:sz w:val="24"/>
          <w:szCs w:val="36"/>
        </w:rPr>
        <w:t>Meine Kontaktdaten:</w:t>
      </w:r>
    </w:p>
    <w:p w:rsidR="00014C02" w:rsidRDefault="00014C02" w:rsidP="005E10FA">
      <w:pPr>
        <w:tabs>
          <w:tab w:val="left" w:pos="2835"/>
        </w:tabs>
        <w:rPr>
          <w:rFonts w:cs="Arial"/>
          <w:sz w:val="24"/>
          <w:szCs w:val="36"/>
        </w:rPr>
      </w:pPr>
      <w:r>
        <w:rPr>
          <w:rFonts w:cs="Arial"/>
          <w:sz w:val="24"/>
          <w:szCs w:val="36"/>
        </w:rPr>
        <w:t>Vorname</w:t>
      </w:r>
      <w:r>
        <w:rPr>
          <w:rFonts w:cs="Arial"/>
          <w:sz w:val="24"/>
          <w:szCs w:val="36"/>
        </w:rPr>
        <w:tab/>
      </w:r>
      <w:r>
        <w:rPr>
          <w:rFonts w:cs="Arial"/>
          <w:sz w:val="24"/>
          <w:szCs w:val="3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22.5pt;height:18pt" o:ole="">
            <v:imagedata r:id="rId9" o:title=""/>
          </v:shape>
          <w:control r:id="rId10" w:name="TextBox3" w:shapeid="_x0000_i1037"/>
        </w:object>
      </w:r>
    </w:p>
    <w:p w:rsidR="00014C02" w:rsidRDefault="00014C02" w:rsidP="005E10FA">
      <w:pPr>
        <w:tabs>
          <w:tab w:val="left" w:pos="2835"/>
        </w:tabs>
        <w:rPr>
          <w:rFonts w:cs="Arial"/>
          <w:sz w:val="24"/>
          <w:szCs w:val="36"/>
        </w:rPr>
      </w:pPr>
      <w:r>
        <w:rPr>
          <w:rFonts w:cs="Arial"/>
          <w:sz w:val="24"/>
          <w:szCs w:val="36"/>
        </w:rPr>
        <w:t>Name</w:t>
      </w:r>
      <w:r>
        <w:rPr>
          <w:rFonts w:cs="Arial"/>
          <w:sz w:val="24"/>
          <w:szCs w:val="36"/>
        </w:rPr>
        <w:tab/>
      </w:r>
      <w:r>
        <w:rPr>
          <w:rFonts w:cs="Arial"/>
          <w:sz w:val="24"/>
          <w:szCs w:val="36"/>
        </w:rPr>
        <w:object w:dxaOrig="225" w:dyaOrig="225">
          <v:shape id="_x0000_i1039" type="#_x0000_t75" style="width:322.5pt;height:18pt" o:ole="">
            <v:imagedata r:id="rId9" o:title=""/>
          </v:shape>
          <w:control r:id="rId11" w:name="TextBox4" w:shapeid="_x0000_i1039"/>
        </w:object>
      </w:r>
    </w:p>
    <w:p w:rsidR="00014C02" w:rsidRDefault="00014C02" w:rsidP="00014C02">
      <w:pPr>
        <w:tabs>
          <w:tab w:val="left" w:pos="1276"/>
        </w:tabs>
        <w:rPr>
          <w:rFonts w:cs="Arial"/>
          <w:sz w:val="24"/>
          <w:szCs w:val="36"/>
        </w:rPr>
      </w:pPr>
      <w:r>
        <w:rPr>
          <w:rFonts w:cs="Arial"/>
          <w:sz w:val="24"/>
          <w:szCs w:val="36"/>
        </w:rPr>
        <w:t>Strasse</w:t>
      </w:r>
      <w:r w:rsidR="005E10FA">
        <w:rPr>
          <w:rFonts w:cs="Arial"/>
          <w:sz w:val="24"/>
          <w:szCs w:val="36"/>
        </w:rPr>
        <w:t xml:space="preserve"> und Haus-Nr.</w:t>
      </w:r>
      <w:r w:rsidR="005E10FA">
        <w:rPr>
          <w:rFonts w:cs="Arial"/>
          <w:sz w:val="24"/>
          <w:szCs w:val="36"/>
        </w:rPr>
        <w:tab/>
      </w:r>
      <w:r w:rsidR="005E10FA">
        <w:rPr>
          <w:rFonts w:cs="Arial"/>
          <w:sz w:val="24"/>
          <w:szCs w:val="36"/>
        </w:rPr>
        <w:object w:dxaOrig="225" w:dyaOrig="225">
          <v:shape id="_x0000_i1041" type="#_x0000_t75" style="width:323.25pt;height:18pt" o:ole="">
            <v:imagedata r:id="rId12" o:title=""/>
          </v:shape>
          <w:control r:id="rId13" w:name="TextBox5" w:shapeid="_x0000_i1041"/>
        </w:object>
      </w:r>
    </w:p>
    <w:p w:rsidR="00014C02" w:rsidRDefault="00014C02" w:rsidP="005E10FA">
      <w:pPr>
        <w:tabs>
          <w:tab w:val="left" w:pos="2835"/>
        </w:tabs>
        <w:rPr>
          <w:rFonts w:cs="Arial"/>
          <w:sz w:val="24"/>
          <w:szCs w:val="36"/>
        </w:rPr>
      </w:pPr>
      <w:r>
        <w:rPr>
          <w:rFonts w:cs="Arial"/>
          <w:sz w:val="24"/>
          <w:szCs w:val="36"/>
        </w:rPr>
        <w:t>PLZ, Ort</w:t>
      </w:r>
      <w:r w:rsidR="005E10FA">
        <w:rPr>
          <w:rFonts w:cs="Arial"/>
          <w:sz w:val="24"/>
          <w:szCs w:val="36"/>
        </w:rPr>
        <w:tab/>
      </w:r>
      <w:r w:rsidR="005E10FA">
        <w:rPr>
          <w:rFonts w:cs="Arial"/>
          <w:sz w:val="24"/>
          <w:szCs w:val="36"/>
        </w:rPr>
        <w:object w:dxaOrig="225" w:dyaOrig="225">
          <v:shape id="_x0000_i1043" type="#_x0000_t75" style="width:324pt;height:18pt" o:ole="">
            <v:imagedata r:id="rId14" o:title=""/>
          </v:shape>
          <w:control r:id="rId15" w:name="TextBox6" w:shapeid="_x0000_i1043"/>
        </w:object>
      </w:r>
    </w:p>
    <w:p w:rsidR="00014C02" w:rsidRDefault="00014C02" w:rsidP="005E10FA">
      <w:pPr>
        <w:tabs>
          <w:tab w:val="left" w:pos="2835"/>
        </w:tabs>
        <w:rPr>
          <w:rFonts w:cs="Arial"/>
          <w:sz w:val="24"/>
          <w:szCs w:val="36"/>
        </w:rPr>
      </w:pPr>
      <w:r>
        <w:rPr>
          <w:rFonts w:cs="Arial"/>
          <w:sz w:val="24"/>
          <w:szCs w:val="36"/>
        </w:rPr>
        <w:t>Telefon</w:t>
      </w:r>
      <w:r w:rsidR="00BE6829">
        <w:rPr>
          <w:rFonts w:cs="Arial"/>
          <w:sz w:val="24"/>
          <w:szCs w:val="36"/>
        </w:rPr>
        <w:t xml:space="preserve"> P + Mobile</w:t>
      </w:r>
      <w:r w:rsidR="005E10FA">
        <w:rPr>
          <w:rFonts w:cs="Arial"/>
          <w:sz w:val="24"/>
          <w:szCs w:val="36"/>
        </w:rPr>
        <w:tab/>
      </w:r>
      <w:r w:rsidR="005E10FA">
        <w:rPr>
          <w:rFonts w:cs="Arial"/>
          <w:sz w:val="24"/>
          <w:szCs w:val="36"/>
        </w:rPr>
        <w:object w:dxaOrig="225" w:dyaOrig="225">
          <v:shape id="_x0000_i1045" type="#_x0000_t75" style="width:323.25pt;height:18pt" o:ole="">
            <v:imagedata r:id="rId12" o:title=""/>
          </v:shape>
          <w:control r:id="rId16" w:name="TextBox7" w:shapeid="_x0000_i1045"/>
        </w:object>
      </w:r>
    </w:p>
    <w:p w:rsidR="00014C02" w:rsidRDefault="00014C02" w:rsidP="005E10FA">
      <w:pPr>
        <w:tabs>
          <w:tab w:val="left" w:pos="2835"/>
        </w:tabs>
        <w:rPr>
          <w:rFonts w:cs="Arial"/>
          <w:sz w:val="24"/>
          <w:szCs w:val="36"/>
        </w:rPr>
      </w:pPr>
      <w:r>
        <w:rPr>
          <w:rFonts w:cs="Arial"/>
          <w:sz w:val="24"/>
          <w:szCs w:val="36"/>
        </w:rPr>
        <w:t>E-Mail</w:t>
      </w:r>
      <w:r w:rsidR="005E10FA">
        <w:rPr>
          <w:rFonts w:cs="Arial"/>
          <w:sz w:val="24"/>
          <w:szCs w:val="36"/>
        </w:rPr>
        <w:tab/>
      </w:r>
      <w:r w:rsidR="005E10FA">
        <w:rPr>
          <w:rFonts w:cs="Arial"/>
          <w:sz w:val="24"/>
          <w:szCs w:val="36"/>
        </w:rPr>
        <w:object w:dxaOrig="225" w:dyaOrig="225">
          <v:shape id="_x0000_i1047" type="#_x0000_t75" style="width:324pt;height:18pt" o:ole="">
            <v:imagedata r:id="rId14" o:title=""/>
          </v:shape>
          <w:control r:id="rId17" w:name="TextBox8" w:shapeid="_x0000_i1047"/>
        </w:object>
      </w:r>
    </w:p>
    <w:p w:rsidR="00014C02" w:rsidRDefault="00014C02" w:rsidP="00014C02">
      <w:pPr>
        <w:tabs>
          <w:tab w:val="left" w:pos="1276"/>
        </w:tabs>
        <w:rPr>
          <w:rFonts w:cs="Arial"/>
          <w:sz w:val="24"/>
          <w:szCs w:val="36"/>
        </w:rPr>
      </w:pPr>
    </w:p>
    <w:p w:rsidR="007F0DAB" w:rsidRDefault="007F0DAB" w:rsidP="00014C02">
      <w:pPr>
        <w:tabs>
          <w:tab w:val="left" w:pos="1276"/>
        </w:tabs>
        <w:rPr>
          <w:rFonts w:cs="Arial"/>
          <w:szCs w:val="36"/>
        </w:rPr>
      </w:pPr>
    </w:p>
    <w:p w:rsidR="00014C02" w:rsidRPr="00DB5B4F" w:rsidRDefault="00014C02" w:rsidP="00014C02">
      <w:pPr>
        <w:tabs>
          <w:tab w:val="left" w:pos="1276"/>
        </w:tabs>
        <w:rPr>
          <w:rFonts w:cs="Arial"/>
          <w:sz w:val="24"/>
          <w:szCs w:val="36"/>
        </w:rPr>
      </w:pPr>
      <w:r w:rsidRPr="0076229F">
        <w:rPr>
          <w:rFonts w:cs="Arial"/>
          <w:szCs w:val="36"/>
        </w:rPr>
        <w:t xml:space="preserve">Weitere Informationen zum Krieg in der Ukraine erhalten </w:t>
      </w:r>
      <w:r w:rsidRPr="00DB5B4F">
        <w:rPr>
          <w:rFonts w:cs="Arial"/>
          <w:szCs w:val="36"/>
        </w:rPr>
        <w:t>Sie unter</w:t>
      </w:r>
      <w:r w:rsidR="00DB5B4F" w:rsidRPr="00DB5B4F">
        <w:rPr>
          <w:rFonts w:cs="Arial"/>
          <w:szCs w:val="36"/>
        </w:rPr>
        <w:t xml:space="preserve"> </w:t>
      </w:r>
      <w:r w:rsidR="009B234F">
        <w:rPr>
          <w:rFonts w:cs="Arial"/>
          <w:szCs w:val="36"/>
        </w:rPr>
        <w:t>auf der Website des Kantons Aargau (</w:t>
      </w:r>
      <w:hyperlink r:id="rId18" w:history="1">
        <w:r w:rsidR="009B234F" w:rsidRPr="009B234F">
          <w:rPr>
            <w:rStyle w:val="Hyperlink"/>
            <w:rFonts w:cs="Arial"/>
            <w:color w:val="auto"/>
            <w:szCs w:val="36"/>
          </w:rPr>
          <w:t>bitte</w:t>
        </w:r>
        <w:r w:rsidR="009B234F" w:rsidRPr="009B234F">
          <w:rPr>
            <w:rStyle w:val="Hyperlink"/>
            <w:rFonts w:cs="Arial"/>
            <w:color w:val="auto"/>
            <w:szCs w:val="36"/>
          </w:rPr>
          <w:t xml:space="preserve"> </w:t>
        </w:r>
        <w:r w:rsidR="009B234F" w:rsidRPr="009B234F">
          <w:rPr>
            <w:rStyle w:val="Hyperlink"/>
            <w:rFonts w:cs="Arial"/>
            <w:color w:val="auto"/>
            <w:szCs w:val="36"/>
          </w:rPr>
          <w:t>hier klicken</w:t>
        </w:r>
      </w:hyperlink>
      <w:r w:rsidR="009B234F">
        <w:rPr>
          <w:rFonts w:cs="Arial"/>
          <w:szCs w:val="36"/>
        </w:rPr>
        <w:t>)</w:t>
      </w:r>
    </w:p>
    <w:p w:rsidR="00151FA7" w:rsidRDefault="00151FA7" w:rsidP="00151FA7">
      <w:pPr>
        <w:tabs>
          <w:tab w:val="left" w:pos="1276"/>
        </w:tabs>
        <w:spacing w:before="120"/>
        <w:rPr>
          <w:rFonts w:cs="Arial"/>
          <w:szCs w:val="36"/>
        </w:rPr>
      </w:pPr>
      <w:bookmarkStart w:id="3" w:name="_GoBack"/>
      <w:bookmarkEnd w:id="3"/>
    </w:p>
    <w:p w:rsidR="005E10FA" w:rsidRPr="0076229F" w:rsidRDefault="005E10FA" w:rsidP="00151FA7">
      <w:pPr>
        <w:tabs>
          <w:tab w:val="left" w:pos="1276"/>
        </w:tabs>
        <w:rPr>
          <w:rFonts w:cs="Arial"/>
          <w:szCs w:val="36"/>
        </w:rPr>
      </w:pPr>
      <w:r w:rsidRPr="0076229F">
        <w:rPr>
          <w:rFonts w:cs="Arial"/>
          <w:szCs w:val="36"/>
        </w:rPr>
        <w:t>Ihre Daten werden vertraulich behandelt und werden nur innerhalb unserer Organisation und zur Kontaktaufnahme mit Ihnen verwendet.</w:t>
      </w:r>
      <w:r w:rsidR="002A3B6E">
        <w:rPr>
          <w:rFonts w:cs="Arial"/>
          <w:szCs w:val="36"/>
        </w:rPr>
        <w:t xml:space="preserve"> Sie werden von uns in den nächsten Tagen kontaktiert.</w:t>
      </w:r>
    </w:p>
    <w:sectPr w:rsidR="005E10FA" w:rsidRPr="0076229F" w:rsidSect="00F91A4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991" w:bottom="1276" w:left="1417" w:header="708" w:footer="2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0C5" w:rsidRDefault="00BB60C5" w:rsidP="00F44CAE">
      <w:r>
        <w:separator/>
      </w:r>
    </w:p>
  </w:endnote>
  <w:endnote w:type="continuationSeparator" w:id="0">
    <w:p w:rsidR="00BB60C5" w:rsidRDefault="00BB60C5" w:rsidP="00F4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9DA" w:rsidRDefault="00B619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0C5" w:rsidRDefault="00BB60C5" w:rsidP="00F44CAE">
    <w:pPr>
      <w:pStyle w:val="Fuzeile"/>
    </w:pPr>
  </w:p>
  <w:p w:rsidR="00BB60C5" w:rsidRDefault="00BB60C5" w:rsidP="00E90931">
    <w:pPr>
      <w:pStyle w:val="Fuzeile"/>
    </w:pPr>
    <w:r>
      <w:t>Gemeinderat Fislisbach, Badenerstrasse 30, 5442 Fislisbach</w:t>
    </w:r>
    <w:r>
      <w:br/>
      <w:t xml:space="preserve">Tel. 056 483 01 01, </w:t>
    </w:r>
    <w:hyperlink r:id="rId1" w:history="1">
      <w:r w:rsidR="008C20F6" w:rsidRPr="008C20F6">
        <w:rPr>
          <w:rStyle w:val="Hyperlink"/>
          <w:color w:val="auto"/>
          <w:u w:val="none"/>
        </w:rPr>
        <w:t>gemeinderat@fislisbach.ch</w:t>
      </w:r>
    </w:hyperlink>
    <w:r w:rsidR="008C20F6">
      <w:t xml:space="preserve">, </w:t>
    </w:r>
    <w:r>
      <w:t>www.fislisbach.ch</w:t>
    </w:r>
  </w:p>
  <w:p w:rsidR="00BB60C5" w:rsidRDefault="00BB60C5" w:rsidP="00F44CAE">
    <w:pPr>
      <w:pStyle w:val="Fuzeile"/>
    </w:pPr>
  </w:p>
  <w:p w:rsidR="00BB60C5" w:rsidRDefault="00BB60C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0C5" w:rsidRDefault="00BB60C5">
    <w:pPr>
      <w:pStyle w:val="Fuzeile"/>
    </w:pPr>
    <w:r>
      <w:t xml:space="preserve">Gemeinderat Fislisbach, </w:t>
    </w:r>
    <w:r w:rsidRPr="002A3B6E">
      <w:t>Badenerstrasse 30, 5442 Fislisbach</w:t>
    </w:r>
    <w:r w:rsidRPr="002A3B6E">
      <w:br/>
      <w:t xml:space="preserve">Tel. 056 483 01 01, </w:t>
    </w:r>
    <w:hyperlink r:id="rId1" w:history="1">
      <w:r w:rsidR="002A3B6E" w:rsidRPr="002A3B6E">
        <w:rPr>
          <w:rStyle w:val="Hyperlink"/>
          <w:color w:val="auto"/>
          <w:u w:val="none"/>
        </w:rPr>
        <w:t>gemeinderat@fislisbach.ch</w:t>
      </w:r>
    </w:hyperlink>
    <w:r w:rsidR="002A3B6E" w:rsidRPr="002A3B6E">
      <w:t xml:space="preserve">, </w:t>
    </w:r>
    <w:r w:rsidRPr="002A3B6E">
      <w:t>www.</w:t>
    </w:r>
    <w:r>
      <w:t>fislisbach.ch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0C5" w:rsidRDefault="00BB60C5" w:rsidP="00F44CAE">
      <w:r>
        <w:separator/>
      </w:r>
    </w:p>
  </w:footnote>
  <w:footnote w:type="continuationSeparator" w:id="0">
    <w:p w:rsidR="00BB60C5" w:rsidRDefault="00BB60C5" w:rsidP="00F4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9DA" w:rsidRDefault="00B619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0C5" w:rsidRDefault="00BB60C5">
    <w:pPr>
      <w:pStyle w:val="Kopfzeile"/>
      <w:rPr>
        <w:b w:val="0"/>
        <w:sz w:val="20"/>
      </w:rPr>
    </w:pPr>
    <w:r>
      <w:rPr>
        <w:b w:val="0"/>
        <w:sz w:val="20"/>
      </w:rPr>
      <w:t>Unterstützungsangebote für Schutzsuchende aus der Ukraine</w:t>
    </w:r>
  </w:p>
  <w:p w:rsidR="00BB60C5" w:rsidRDefault="00B619DA" w:rsidP="00014C02">
    <w:pPr>
      <w:pStyle w:val="Kopfzeile"/>
      <w:rPr>
        <w:b w:val="0"/>
        <w:sz w:val="20"/>
      </w:rPr>
    </w:pPr>
    <w:r w:rsidRPr="00B619DA">
      <w:rPr>
        <w:b w:val="0"/>
        <w:sz w:val="20"/>
      </w:rPr>
      <w:t>21. November 2022</w:t>
    </w:r>
  </w:p>
  <w:p w:rsidR="00BB60C5" w:rsidRPr="00014C02" w:rsidRDefault="00BB60C5" w:rsidP="00014C02">
    <w:pPr>
      <w:pStyle w:val="Kopfzeile"/>
      <w:tabs>
        <w:tab w:val="left" w:pos="9072"/>
      </w:tabs>
      <w:rPr>
        <w:b w:val="0"/>
        <w:sz w:val="20"/>
        <w:u w:val="single"/>
      </w:rPr>
    </w:pPr>
    <w:r>
      <w:rPr>
        <w:b w:val="0"/>
        <w:sz w:val="20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9DA" w:rsidRDefault="00B619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67"/>
    <w:rsid w:val="00014C02"/>
    <w:rsid w:val="00151FA7"/>
    <w:rsid w:val="001A1A7F"/>
    <w:rsid w:val="001A25EB"/>
    <w:rsid w:val="001A4467"/>
    <w:rsid w:val="001C272C"/>
    <w:rsid w:val="001D4F3E"/>
    <w:rsid w:val="00292B83"/>
    <w:rsid w:val="002A3B6E"/>
    <w:rsid w:val="003B16C5"/>
    <w:rsid w:val="004B4DFE"/>
    <w:rsid w:val="004D01D7"/>
    <w:rsid w:val="005206EE"/>
    <w:rsid w:val="00534985"/>
    <w:rsid w:val="00593900"/>
    <w:rsid w:val="005E10FA"/>
    <w:rsid w:val="006D00E5"/>
    <w:rsid w:val="0076229F"/>
    <w:rsid w:val="00792632"/>
    <w:rsid w:val="007D5035"/>
    <w:rsid w:val="007F0DAB"/>
    <w:rsid w:val="008C20F6"/>
    <w:rsid w:val="008F4393"/>
    <w:rsid w:val="009B234F"/>
    <w:rsid w:val="00A57586"/>
    <w:rsid w:val="00B619DA"/>
    <w:rsid w:val="00BB07C9"/>
    <w:rsid w:val="00BB60C5"/>
    <w:rsid w:val="00BE6829"/>
    <w:rsid w:val="00BE7A2C"/>
    <w:rsid w:val="00C224F9"/>
    <w:rsid w:val="00D93A4E"/>
    <w:rsid w:val="00DB5B4F"/>
    <w:rsid w:val="00E74264"/>
    <w:rsid w:val="00E90931"/>
    <w:rsid w:val="00EA43FE"/>
    <w:rsid w:val="00F44CAE"/>
    <w:rsid w:val="00F91A40"/>
    <w:rsid w:val="00FD573A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4178F6C7"/>
  <w15:chartTrackingRefBased/>
  <w15:docId w15:val="{8A74FEB6-7587-4101-B79C-0F9485AE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4467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A4467"/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1A4467"/>
    <w:rPr>
      <w:rFonts w:ascii="Arial" w:eastAsia="Times New Roman" w:hAnsi="Arial" w:cs="Times New Roman"/>
      <w:b/>
      <w:sz w:val="28"/>
      <w:szCs w:val="24"/>
      <w:lang w:eastAsia="de-CH"/>
    </w:rPr>
  </w:style>
  <w:style w:type="paragraph" w:customStyle="1" w:styleId="HeaderDepartment">
    <w:name w:val="Header_Department"/>
    <w:basedOn w:val="Standard"/>
    <w:rsid w:val="001A4467"/>
    <w:rPr>
      <w:sz w:val="24"/>
    </w:rPr>
  </w:style>
  <w:style w:type="paragraph" w:styleId="Fuzeile">
    <w:name w:val="footer"/>
    <w:basedOn w:val="Standard"/>
    <w:link w:val="FuzeileZchn"/>
    <w:unhideWhenUsed/>
    <w:rsid w:val="00F44C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4CAE"/>
    <w:rPr>
      <w:rFonts w:ascii="Arial" w:eastAsia="Times New Roman" w:hAnsi="Arial" w:cs="Times New Roman"/>
      <w:szCs w:val="24"/>
      <w:lang w:eastAsia="de-CH"/>
    </w:rPr>
  </w:style>
  <w:style w:type="paragraph" w:styleId="Verzeichnis1">
    <w:name w:val="toc 1"/>
    <w:basedOn w:val="Standard"/>
    <w:next w:val="Standard"/>
    <w:autoRedefine/>
    <w:rsid w:val="00F44CAE"/>
  </w:style>
  <w:style w:type="table" w:styleId="Tabellenraster">
    <w:name w:val="Table Grid"/>
    <w:basedOn w:val="NormaleTabelle"/>
    <w:uiPriority w:val="39"/>
    <w:rsid w:val="001A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14C0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4C0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9390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9B23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control" Target="activeX/activeX3.xml"/><Relationship Id="rId18" Type="http://schemas.openxmlformats.org/officeDocument/2006/relationships/hyperlink" Target="https://www.ag.ch/de/themen/asyl-und-fluechtlingswesen/ukraine-krise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header" Target="header3.xml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meinderat@fislisbach.ch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emeinderat@fislisbach.ch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270F0-A435-44BD-B8D3-1D10AD0E9503}"/>
      </w:docPartPr>
      <w:docPartBody>
        <w:p w:rsidR="00AA66CE" w:rsidRDefault="008D6C79">
          <w:r w:rsidRPr="001348D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79"/>
    <w:rsid w:val="008D6C79"/>
    <w:rsid w:val="00AA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6C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81F7A-7263-42B8-939E-D64F5424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Scherer Beatrice</dc:creator>
  <cp:keywords/>
  <dc:description/>
  <cp:lastModifiedBy>Scherer Beatrice</cp:lastModifiedBy>
  <cp:revision>2</cp:revision>
  <cp:lastPrinted>2022-04-20T13:07:00Z</cp:lastPrinted>
  <dcterms:created xsi:type="dcterms:W3CDTF">2022-11-23T07:15:00Z</dcterms:created>
  <dcterms:modified xsi:type="dcterms:W3CDTF">2022-11-23T07:15:00Z</dcterms:modified>
</cp:coreProperties>
</file>